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73" w:rsidRPr="00F115C2" w:rsidRDefault="00045139" w:rsidP="00EB3A7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F115C2">
        <w:rPr>
          <w:b/>
          <w:bCs/>
          <w:color w:val="000000" w:themeColor="text1"/>
          <w:sz w:val="28"/>
          <w:szCs w:val="28"/>
        </w:rPr>
        <w:t xml:space="preserve">Перечень </w:t>
      </w:r>
      <w:r w:rsidR="00EB3A73" w:rsidRPr="00F115C2">
        <w:rPr>
          <w:b/>
          <w:bCs/>
          <w:color w:val="000000" w:themeColor="text1"/>
          <w:sz w:val="28"/>
          <w:szCs w:val="28"/>
        </w:rPr>
        <w:t>об</w:t>
      </w:r>
      <w:r w:rsidR="00925C87" w:rsidRPr="00F115C2">
        <w:rPr>
          <w:b/>
          <w:color w:val="000000" w:themeColor="text1"/>
          <w:sz w:val="28"/>
          <w:szCs w:val="28"/>
          <w:shd w:val="clear" w:color="auto" w:fill="FFFFFF"/>
        </w:rPr>
        <w:t>орудовани</w:t>
      </w:r>
      <w:r w:rsidR="00BF3F66" w:rsidRPr="00F115C2">
        <w:rPr>
          <w:b/>
          <w:color w:val="000000" w:themeColor="text1"/>
          <w:sz w:val="28"/>
          <w:szCs w:val="28"/>
          <w:shd w:val="clear" w:color="auto" w:fill="FFFFFF"/>
        </w:rPr>
        <w:t>я</w:t>
      </w:r>
      <w:r w:rsidR="00925C87" w:rsidRPr="00F115C2">
        <w:rPr>
          <w:b/>
          <w:color w:val="000000" w:themeColor="text1"/>
          <w:sz w:val="28"/>
          <w:szCs w:val="28"/>
          <w:shd w:val="clear" w:color="auto" w:fill="FFFFFF"/>
        </w:rPr>
        <w:t xml:space="preserve"> для производства рукавов высокого давления (РВД), </w:t>
      </w:r>
    </w:p>
    <w:p w:rsidR="00925C87" w:rsidRPr="00F115C2" w:rsidRDefault="00925C87" w:rsidP="00EB3A73">
      <w:pPr>
        <w:jc w:val="center"/>
        <w:rPr>
          <w:b/>
          <w:bCs/>
          <w:color w:val="000000" w:themeColor="text1"/>
          <w:sz w:val="28"/>
          <w:szCs w:val="28"/>
        </w:rPr>
      </w:pPr>
      <w:r w:rsidRPr="00F115C2">
        <w:rPr>
          <w:b/>
          <w:color w:val="000000" w:themeColor="text1"/>
          <w:sz w:val="28"/>
          <w:szCs w:val="28"/>
          <w:shd w:val="clear" w:color="auto" w:fill="FFFFFF"/>
        </w:rPr>
        <w:t xml:space="preserve">находящегося в </w:t>
      </w:r>
      <w:proofErr w:type="gramStart"/>
      <w:r w:rsidRPr="00F115C2">
        <w:rPr>
          <w:b/>
          <w:color w:val="000000" w:themeColor="text1"/>
          <w:sz w:val="28"/>
          <w:szCs w:val="28"/>
          <w:shd w:val="clear" w:color="auto" w:fill="FFFFFF"/>
        </w:rPr>
        <w:t>бизнес-и</w:t>
      </w:r>
      <w:r w:rsidR="00B8329B">
        <w:rPr>
          <w:b/>
          <w:color w:val="000000" w:themeColor="text1"/>
          <w:sz w:val="28"/>
          <w:szCs w:val="28"/>
          <w:shd w:val="clear" w:color="auto" w:fill="FFFFFF"/>
        </w:rPr>
        <w:t>нкубаторе</w:t>
      </w:r>
      <w:proofErr w:type="gramEnd"/>
      <w:r w:rsidR="00B8329B">
        <w:rPr>
          <w:b/>
          <w:color w:val="000000" w:themeColor="text1"/>
          <w:sz w:val="28"/>
          <w:szCs w:val="28"/>
          <w:shd w:val="clear" w:color="auto" w:fill="FFFFFF"/>
        </w:rPr>
        <w:t xml:space="preserve"> «Смирнов», г. Кузнецк</w:t>
      </w:r>
      <w:r w:rsidRPr="00F115C2">
        <w:rPr>
          <w:b/>
          <w:color w:val="000000" w:themeColor="text1"/>
          <w:sz w:val="28"/>
          <w:szCs w:val="28"/>
          <w:shd w:val="clear" w:color="auto" w:fill="FFFFFF"/>
        </w:rPr>
        <w:t>,</w:t>
      </w:r>
      <w:r w:rsidR="00B8329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15C2">
        <w:rPr>
          <w:b/>
          <w:color w:val="000000" w:themeColor="text1"/>
          <w:sz w:val="28"/>
          <w:szCs w:val="28"/>
          <w:shd w:val="clear" w:color="auto" w:fill="FFFFFF"/>
        </w:rPr>
        <w:t>ул. Белинского, зд.8А</w:t>
      </w:r>
    </w:p>
    <w:p w:rsidR="00045139" w:rsidRPr="00045139" w:rsidRDefault="00045139" w:rsidP="00C33687">
      <w:pPr>
        <w:jc w:val="center"/>
        <w:rPr>
          <w:bCs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3969"/>
        <w:gridCol w:w="4252"/>
        <w:gridCol w:w="2552"/>
      </w:tblGrid>
      <w:tr w:rsidR="00155747" w:rsidTr="00E4724C">
        <w:trPr>
          <w:cantSplit/>
          <w:trHeight w:val="12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55747" w:rsidRPr="00BC7FD2" w:rsidRDefault="00155747" w:rsidP="00F115C2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BC7FD2">
              <w:rPr>
                <w:b/>
                <w:bCs/>
                <w:szCs w:val="28"/>
              </w:rPr>
              <w:t>№</w:t>
            </w:r>
          </w:p>
          <w:p w:rsidR="00155747" w:rsidRPr="00BC7FD2" w:rsidRDefault="00155747" w:rsidP="00F115C2">
            <w:pPr>
              <w:snapToGrid w:val="0"/>
              <w:jc w:val="center"/>
              <w:rPr>
                <w:b/>
                <w:bCs/>
                <w:szCs w:val="28"/>
              </w:rPr>
            </w:pPr>
            <w:proofErr w:type="gramStart"/>
            <w:r w:rsidRPr="00BC7FD2">
              <w:rPr>
                <w:b/>
                <w:bCs/>
                <w:szCs w:val="28"/>
              </w:rPr>
              <w:t>п</w:t>
            </w:r>
            <w:proofErr w:type="gramEnd"/>
            <w:r w:rsidRPr="00BC7FD2">
              <w:rPr>
                <w:b/>
                <w:bCs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BC7FD2" w:rsidRDefault="00155747" w:rsidP="00F115C2">
            <w:pPr>
              <w:snapToGrid w:val="0"/>
              <w:jc w:val="center"/>
              <w:rPr>
                <w:b/>
                <w:szCs w:val="28"/>
              </w:rPr>
            </w:pPr>
            <w:r w:rsidRPr="00BC7FD2">
              <w:rPr>
                <w:b/>
                <w:szCs w:val="28"/>
              </w:rPr>
              <w:t>Наименование оборудования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BC7FD2" w:rsidRDefault="009821FD" w:rsidP="00F115C2">
            <w:pPr>
              <w:snapToGrid w:val="0"/>
              <w:jc w:val="center"/>
              <w:rPr>
                <w:b/>
                <w:szCs w:val="28"/>
              </w:rPr>
            </w:pPr>
            <w:r w:rsidRPr="00BC7FD2">
              <w:rPr>
                <w:b/>
                <w:szCs w:val="28"/>
              </w:rPr>
              <w:t>Описание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BC7FD2" w:rsidRDefault="00155747" w:rsidP="00F115C2">
            <w:pPr>
              <w:snapToGrid w:val="0"/>
              <w:jc w:val="center"/>
              <w:rPr>
                <w:b/>
                <w:szCs w:val="28"/>
              </w:rPr>
            </w:pPr>
            <w:r w:rsidRPr="00BC7FD2">
              <w:rPr>
                <w:b/>
                <w:szCs w:val="28"/>
              </w:rPr>
              <w:t>Изображение оборудования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7" w:rsidRPr="00BC7FD2" w:rsidRDefault="00155747" w:rsidP="00F115C2">
            <w:pPr>
              <w:snapToGrid w:val="0"/>
              <w:jc w:val="center"/>
              <w:rPr>
                <w:b/>
                <w:szCs w:val="28"/>
              </w:rPr>
            </w:pPr>
          </w:p>
          <w:p w:rsidR="00155747" w:rsidRPr="00BC7FD2" w:rsidRDefault="00155747" w:rsidP="00F115C2">
            <w:pPr>
              <w:snapToGrid w:val="0"/>
              <w:jc w:val="center"/>
              <w:rPr>
                <w:b/>
                <w:szCs w:val="28"/>
              </w:rPr>
            </w:pPr>
            <w:r w:rsidRPr="00BC7FD2">
              <w:rPr>
                <w:b/>
                <w:szCs w:val="28"/>
              </w:rPr>
              <w:t>Ссылка на описание</w:t>
            </w:r>
          </w:p>
        </w:tc>
      </w:tr>
      <w:tr w:rsidR="00155747" w:rsidTr="00E4724C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55747" w:rsidRPr="00F115C2" w:rsidRDefault="00155747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F115C2" w:rsidRDefault="00155747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color w:val="2C2D2E"/>
                <w:sz w:val="22"/>
                <w:szCs w:val="22"/>
                <w:shd w:val="clear" w:color="auto" w:fill="FFFFFF"/>
              </w:rPr>
              <w:t>Стенд для испытания и регулировки гидроагрегатов КИ-28097М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F115C2" w:rsidRDefault="00155747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color w:val="1D242C"/>
                <w:sz w:val="22"/>
                <w:szCs w:val="22"/>
              </w:rPr>
              <w:t xml:space="preserve">Стенд предназначен для обкатки, испытания и регулировки гидроагрегатов тракторов, сельскохозяйственных и дорожно-строительных машин: гидронасосов типа НШ, </w:t>
            </w:r>
            <w:proofErr w:type="spellStart"/>
            <w:r w:rsidRPr="00F115C2">
              <w:rPr>
                <w:color w:val="1D242C"/>
                <w:sz w:val="22"/>
                <w:szCs w:val="22"/>
              </w:rPr>
              <w:t>гидрораспределителей</w:t>
            </w:r>
            <w:proofErr w:type="spellEnd"/>
            <w:r w:rsidRPr="00F115C2">
              <w:rPr>
                <w:color w:val="1D242C"/>
                <w:sz w:val="22"/>
                <w:szCs w:val="22"/>
              </w:rPr>
              <w:t xml:space="preserve">, гидроцилиндров, а также для испытания </w:t>
            </w:r>
            <w:proofErr w:type="spellStart"/>
            <w:r w:rsidRPr="00F115C2">
              <w:rPr>
                <w:color w:val="1D242C"/>
                <w:sz w:val="22"/>
                <w:szCs w:val="22"/>
              </w:rPr>
              <w:t>гидрошлангов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F115C2" w:rsidRDefault="00155747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5B6D20" wp14:editId="27764030">
                  <wp:extent cx="2357438" cy="2095500"/>
                  <wp:effectExtent l="0" t="0" r="5080" b="0"/>
                  <wp:docPr id="18" name="Рисунок 18" descr="C:\Users\popov\Downloads\KI28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pov\Downloads\KI280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7" t="17425" r="15050" b="18970"/>
                          <a:stretch/>
                        </pic:blipFill>
                        <pic:spPr bwMode="auto">
                          <a:xfrm>
                            <a:off x="0" y="0"/>
                            <a:ext cx="2369567" cy="210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7" w:rsidRPr="00F115C2" w:rsidRDefault="00996A63" w:rsidP="00F115C2">
            <w:pPr>
              <w:snapToGrid w:val="0"/>
              <w:jc w:val="center"/>
              <w:rPr>
                <w:bCs/>
                <w:noProof/>
                <w:sz w:val="22"/>
                <w:szCs w:val="22"/>
                <w:lang w:eastAsia="ru-RU"/>
              </w:rPr>
            </w:pPr>
            <w:hyperlink r:id="rId6" w:tgtFrame="_blank" w:history="1">
              <w:r w:rsidR="00E4724C" w:rsidRPr="00F115C2">
                <w:rPr>
                  <w:rStyle w:val="a5"/>
                  <w:sz w:val="22"/>
                  <w:szCs w:val="22"/>
                  <w:shd w:val="clear" w:color="auto" w:fill="FFFFFF"/>
                </w:rPr>
                <w:t>http://rusavtoceh.ru/katalog/oborudovanie-dlya-remonta-dizelnyix-dvigatelej-(stendyi-dlya-ispyitaniya-tnvd)/stendyi-dlya-ispyitaniya-gidroagregatov/ki-28097m-stend-dlya-ispyitaniya-i-regulirovki-gidroagregatov</w:t>
              </w:r>
            </w:hyperlink>
          </w:p>
        </w:tc>
      </w:tr>
      <w:tr w:rsidR="00155747" w:rsidTr="00E4724C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55747" w:rsidRPr="00F115C2" w:rsidRDefault="00155747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21FD" w:rsidRPr="00F115C2" w:rsidRDefault="00155747" w:rsidP="00F115C2">
            <w:pPr>
              <w:snapToGrid w:val="0"/>
              <w:jc w:val="center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F115C2">
              <w:rPr>
                <w:color w:val="2C2D2E"/>
                <w:sz w:val="22"/>
                <w:szCs w:val="22"/>
                <w:shd w:val="clear" w:color="auto" w:fill="FFFFFF"/>
              </w:rPr>
              <w:t>Электрический обжимной</w:t>
            </w:r>
            <w:r w:rsidR="00E4724C" w:rsidRPr="00F115C2">
              <w:rPr>
                <w:color w:val="2C2D2E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E4724C" w:rsidRPr="00F115C2">
              <w:rPr>
                <w:color w:val="2C2D2E"/>
                <w:sz w:val="22"/>
                <w:szCs w:val="22"/>
                <w:shd w:val="clear" w:color="auto" w:fill="FFFFFF"/>
              </w:rPr>
              <w:t>опрессовочный</w:t>
            </w:r>
            <w:proofErr w:type="spellEnd"/>
            <w:r w:rsidR="00E4724C" w:rsidRPr="00F115C2">
              <w:rPr>
                <w:color w:val="2C2D2E"/>
                <w:sz w:val="22"/>
                <w:szCs w:val="22"/>
                <w:shd w:val="clear" w:color="auto" w:fill="FFFFFF"/>
              </w:rPr>
              <w:t>)</w:t>
            </w:r>
            <w:r w:rsidRPr="00F115C2">
              <w:rPr>
                <w:color w:val="2C2D2E"/>
                <w:sz w:val="22"/>
                <w:szCs w:val="22"/>
                <w:shd w:val="clear" w:color="auto" w:fill="FFFFFF"/>
              </w:rPr>
              <w:t> пресс P21MS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F115C2" w:rsidRDefault="00E4724C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t>Пресс имеет</w:t>
            </w:r>
            <w:r w:rsidR="009821FD" w:rsidRPr="00F115C2">
              <w:rPr>
                <w:bCs/>
                <w:sz w:val="22"/>
                <w:szCs w:val="22"/>
              </w:rPr>
              <w:t xml:space="preserve"> силу сжатия 137 т</w:t>
            </w:r>
            <w:r w:rsidR="00111963" w:rsidRPr="00F115C2">
              <w:rPr>
                <w:bCs/>
                <w:sz w:val="22"/>
                <w:szCs w:val="22"/>
              </w:rPr>
              <w:t>онн</w:t>
            </w:r>
            <w:r w:rsidR="009821FD" w:rsidRPr="00F115C2">
              <w:rPr>
                <w:bCs/>
                <w:sz w:val="22"/>
                <w:szCs w:val="22"/>
              </w:rPr>
              <w:t xml:space="preserve"> и способен </w:t>
            </w:r>
            <w:proofErr w:type="spellStart"/>
            <w:r w:rsidR="009821FD" w:rsidRPr="00F115C2">
              <w:rPr>
                <w:bCs/>
                <w:sz w:val="22"/>
                <w:szCs w:val="22"/>
              </w:rPr>
              <w:t>опрессовывать</w:t>
            </w:r>
            <w:proofErr w:type="spellEnd"/>
            <w:r w:rsidR="009821FD" w:rsidRPr="00F115C2">
              <w:rPr>
                <w:bCs/>
                <w:sz w:val="22"/>
                <w:szCs w:val="22"/>
              </w:rPr>
              <w:t xml:space="preserve"> рукава до 1,1/4’’ в диаметре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F115C2" w:rsidRDefault="00E4724C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01EDF9B" wp14:editId="5B74F1FB">
                  <wp:extent cx="2247900" cy="1965985"/>
                  <wp:effectExtent l="0" t="0" r="0" b="0"/>
                  <wp:docPr id="21" name="Рисунок 21" descr="https://www.hydrodetal.ru/timthumb.php?src=/uploads/gallery/1477056961580a19c13f9bc.png&amp;w=303&amp;h=265&amp;z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ydrodetal.ru/timthumb.php?src=/uploads/gallery/1477056961580a19c13f9bc.png&amp;w=303&amp;h=265&amp;zc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960" cy="196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7" w:rsidRPr="00F115C2" w:rsidRDefault="00155747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55747" w:rsidTr="00E4724C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55747" w:rsidRPr="00F115C2" w:rsidRDefault="00155747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F115C2" w:rsidRDefault="00E4724C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color w:val="2C2D2E"/>
                <w:sz w:val="22"/>
                <w:szCs w:val="22"/>
                <w:shd w:val="clear" w:color="auto" w:fill="FFFFFF"/>
              </w:rPr>
              <w:t>Стационарный гидравлический пресс YL-32S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47" w:rsidRPr="00F115C2" w:rsidRDefault="00D00CEB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t>П</w:t>
            </w:r>
            <w:r w:rsidR="00111963" w:rsidRPr="00F115C2">
              <w:rPr>
                <w:bCs/>
                <w:sz w:val="22"/>
                <w:szCs w:val="22"/>
              </w:rPr>
              <w:t xml:space="preserve">ресс </w:t>
            </w:r>
            <w:r w:rsidR="00111963" w:rsidRPr="00F115C2">
              <w:rPr>
                <w:color w:val="2C2D2E"/>
                <w:sz w:val="22"/>
                <w:szCs w:val="22"/>
                <w:shd w:val="clear" w:color="auto" w:fill="FFFFFF"/>
              </w:rPr>
              <w:t xml:space="preserve">YL-32S с электронно-механическим </w:t>
            </w:r>
            <w:proofErr w:type="spellStart"/>
            <w:r w:rsidR="00111963" w:rsidRPr="00F115C2">
              <w:rPr>
                <w:color w:val="2C2D2E"/>
                <w:sz w:val="22"/>
                <w:szCs w:val="22"/>
                <w:shd w:val="clear" w:color="auto" w:fill="FFFFFF"/>
              </w:rPr>
              <w:t>упралением</w:t>
            </w:r>
            <w:proofErr w:type="spellEnd"/>
            <w:r w:rsidR="00111963" w:rsidRPr="00F115C2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11963" w:rsidRPr="00F115C2">
              <w:rPr>
                <w:color w:val="2C2D2E"/>
                <w:sz w:val="22"/>
                <w:szCs w:val="22"/>
                <w:shd w:val="clear" w:color="auto" w:fill="FFFFFF"/>
              </w:rPr>
              <w:t>опрессовывает</w:t>
            </w:r>
            <w:proofErr w:type="spellEnd"/>
            <w:r w:rsidR="00111963" w:rsidRPr="00F115C2">
              <w:rPr>
                <w:color w:val="2C2D2E"/>
                <w:sz w:val="22"/>
                <w:szCs w:val="22"/>
                <w:shd w:val="clear" w:color="auto" w:fill="FFFFFF"/>
              </w:rPr>
              <w:t xml:space="preserve"> 4-х-навивочные рукава диаметром до 2’’. Максимальный диаметр </w:t>
            </w:r>
            <w:proofErr w:type="spellStart"/>
            <w:r w:rsidR="00111963" w:rsidRPr="00F115C2">
              <w:rPr>
                <w:color w:val="2C2D2E"/>
                <w:sz w:val="22"/>
                <w:szCs w:val="22"/>
                <w:shd w:val="clear" w:color="auto" w:fill="FFFFFF"/>
              </w:rPr>
              <w:t>опрессовки</w:t>
            </w:r>
            <w:proofErr w:type="spellEnd"/>
            <w:r w:rsidR="00111963" w:rsidRPr="00F115C2">
              <w:rPr>
                <w:color w:val="2C2D2E"/>
                <w:sz w:val="22"/>
                <w:szCs w:val="22"/>
                <w:shd w:val="clear" w:color="auto" w:fill="FFFFFF"/>
              </w:rPr>
              <w:t xml:space="preserve"> – 87 мм, сила сжатия – 220 тонн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FD" w:rsidRPr="00F115C2" w:rsidRDefault="00111963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750C3AA" wp14:editId="306F279A">
                  <wp:extent cx="2388870" cy="2066925"/>
                  <wp:effectExtent l="0" t="0" r="0" b="9525"/>
                  <wp:docPr id="32" name="Рисунок 32" descr="YL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L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47" w:rsidRPr="00F115C2" w:rsidRDefault="00996A63" w:rsidP="00F115C2">
            <w:pPr>
              <w:snapToGrid w:val="0"/>
              <w:jc w:val="center"/>
              <w:rPr>
                <w:bCs/>
                <w:noProof/>
                <w:sz w:val="22"/>
                <w:szCs w:val="22"/>
                <w:lang w:eastAsia="ru-RU"/>
              </w:rPr>
            </w:pPr>
            <w:hyperlink r:id="rId9" w:tgtFrame="_blank" w:history="1">
              <w:r w:rsidR="00111963" w:rsidRPr="00F115C2">
                <w:rPr>
                  <w:rStyle w:val="a5"/>
                  <w:sz w:val="22"/>
                  <w:szCs w:val="22"/>
                  <w:shd w:val="clear" w:color="auto" w:fill="FFFFFF"/>
                </w:rPr>
                <w:t>https://dhydro.com.ru/products/press/smallserial/yl32.html</w:t>
              </w:r>
            </w:hyperlink>
          </w:p>
        </w:tc>
      </w:tr>
      <w:tr w:rsidR="00D00CEB" w:rsidTr="00E4724C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00CEB" w:rsidRPr="00F115C2" w:rsidRDefault="00D00CEB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0CEB" w:rsidRPr="00F115C2" w:rsidRDefault="00D00CEB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color w:val="2C2D2E"/>
                <w:sz w:val="22"/>
                <w:szCs w:val="22"/>
                <w:shd w:val="clear" w:color="auto" w:fill="FFFFFF"/>
              </w:rPr>
              <w:t>Отрезной станок (резак) </w:t>
            </w:r>
            <w:proofErr w:type="gramStart"/>
            <w:r w:rsidRPr="00F115C2">
              <w:rPr>
                <w:color w:val="2C2D2E"/>
                <w:sz w:val="22"/>
                <w:szCs w:val="22"/>
                <w:shd w:val="clear" w:color="auto" w:fill="FFFFFF"/>
              </w:rPr>
              <w:t>СМ</w:t>
            </w:r>
            <w:proofErr w:type="gramEnd"/>
            <w:r w:rsidRPr="00F115C2">
              <w:rPr>
                <w:color w:val="2C2D2E"/>
                <w:sz w:val="22"/>
                <w:szCs w:val="22"/>
                <w:shd w:val="clear" w:color="auto" w:fill="FFFFFF"/>
              </w:rPr>
              <w:t> 70 F2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B" w:rsidRPr="00F115C2" w:rsidRDefault="00D00CEB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t>Резак позволяет производить резку гидравлических, пневматических и промышленных шлангов. Закрытое лезвие. Максимальный размер</w:t>
            </w:r>
            <w:r w:rsidR="00F115C2" w:rsidRPr="00F115C2">
              <w:rPr>
                <w:bCs/>
                <w:sz w:val="22"/>
                <w:szCs w:val="22"/>
              </w:rPr>
              <w:t xml:space="preserve"> рукава – </w:t>
            </w:r>
            <w:r w:rsidRPr="00F115C2">
              <w:rPr>
                <w:bCs/>
                <w:sz w:val="22"/>
                <w:szCs w:val="22"/>
              </w:rPr>
              <w:t>1,1/4’’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B" w:rsidRPr="00F115C2" w:rsidRDefault="00D00CEB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440DE09" wp14:editId="3792BEBC">
                  <wp:extent cx="2423159" cy="2019300"/>
                  <wp:effectExtent l="0" t="0" r="0" b="0"/>
                  <wp:docPr id="33" name="Рисунок 33" descr="C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M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871" cy="202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B" w:rsidRPr="00F115C2" w:rsidRDefault="00996A63" w:rsidP="00F115C2">
            <w:pPr>
              <w:snapToGrid w:val="0"/>
              <w:jc w:val="center"/>
              <w:rPr>
                <w:noProof/>
                <w:sz w:val="22"/>
                <w:szCs w:val="22"/>
                <w:lang w:eastAsia="ru-RU"/>
              </w:rPr>
            </w:pPr>
            <w:hyperlink r:id="rId11" w:tgtFrame="_blank" w:history="1">
              <w:r w:rsidR="00D00CEB" w:rsidRPr="00F115C2">
                <w:rPr>
                  <w:rStyle w:val="a5"/>
                  <w:sz w:val="22"/>
                  <w:szCs w:val="22"/>
                  <w:shd w:val="clear" w:color="auto" w:fill="FFFFFF"/>
                </w:rPr>
                <w:t>https://dhydro.com.ru/products/cutting/cutting.html</w:t>
              </w:r>
            </w:hyperlink>
          </w:p>
        </w:tc>
      </w:tr>
      <w:tr w:rsidR="00D00CEB" w:rsidTr="00E4724C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00CEB" w:rsidRPr="00F115C2" w:rsidRDefault="00D00CEB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0CEB" w:rsidRPr="00F115C2" w:rsidRDefault="00D00CEB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t>Окорочный (</w:t>
            </w:r>
            <w:proofErr w:type="spellStart"/>
            <w:r w:rsidRPr="00F115C2">
              <w:rPr>
                <w:bCs/>
                <w:sz w:val="22"/>
                <w:szCs w:val="22"/>
              </w:rPr>
              <w:t>зачистной</w:t>
            </w:r>
            <w:proofErr w:type="spellEnd"/>
            <w:r w:rsidRPr="00F115C2">
              <w:rPr>
                <w:bCs/>
                <w:sz w:val="22"/>
                <w:szCs w:val="22"/>
              </w:rPr>
              <w:t>) станок HS50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B" w:rsidRPr="00F115C2" w:rsidRDefault="00F115C2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bCs/>
                <w:sz w:val="22"/>
                <w:szCs w:val="22"/>
              </w:rPr>
              <w:t xml:space="preserve">Устройство позволяет снимать внутренний и наружный слой резины у гидравлических шлангов </w:t>
            </w:r>
            <w:r w:rsidRPr="00F115C2">
              <w:rPr>
                <w:color w:val="2C2D2E"/>
                <w:sz w:val="22"/>
                <w:szCs w:val="22"/>
                <w:shd w:val="clear" w:color="auto" w:fill="FFFFFF"/>
              </w:rPr>
              <w:t>до 2’’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EB" w:rsidRPr="00F115C2" w:rsidRDefault="00F115C2" w:rsidP="00F115C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115C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E6DDBC6" wp14:editId="2794F633">
                  <wp:extent cx="2434590" cy="2028825"/>
                  <wp:effectExtent l="0" t="0" r="0" b="9525"/>
                  <wp:docPr id="34" name="Рисунок 34" descr="HS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S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170" cy="203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B" w:rsidRPr="00F115C2" w:rsidRDefault="00996A63" w:rsidP="00F115C2">
            <w:pPr>
              <w:snapToGrid w:val="0"/>
              <w:jc w:val="center"/>
              <w:rPr>
                <w:noProof/>
                <w:sz w:val="22"/>
                <w:szCs w:val="22"/>
                <w:lang w:eastAsia="ru-RU"/>
              </w:rPr>
            </w:pPr>
            <w:hyperlink r:id="rId13" w:tgtFrame="_blank" w:history="1">
              <w:r w:rsidR="00D00CEB" w:rsidRPr="00F115C2">
                <w:rPr>
                  <w:rStyle w:val="a5"/>
                  <w:sz w:val="22"/>
                  <w:szCs w:val="22"/>
                  <w:shd w:val="clear" w:color="auto" w:fill="FFFFFF"/>
                </w:rPr>
                <w:t>https://dhydro.com.ru/products/skiving/skiving.h</w:t>
              </w:r>
            </w:hyperlink>
          </w:p>
        </w:tc>
      </w:tr>
    </w:tbl>
    <w:p w:rsidR="00B56863" w:rsidRDefault="00B56863" w:rsidP="00C1629E"/>
    <w:sectPr w:rsidR="00B56863" w:rsidSect="00E520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66"/>
    <w:rsid w:val="00017352"/>
    <w:rsid w:val="00030250"/>
    <w:rsid w:val="00045139"/>
    <w:rsid w:val="000A43A7"/>
    <w:rsid w:val="000C1977"/>
    <w:rsid w:val="000D0346"/>
    <w:rsid w:val="000E4920"/>
    <w:rsid w:val="00111963"/>
    <w:rsid w:val="00155747"/>
    <w:rsid w:val="001B2022"/>
    <w:rsid w:val="00200657"/>
    <w:rsid w:val="00204BC0"/>
    <w:rsid w:val="00217A5E"/>
    <w:rsid w:val="00254F99"/>
    <w:rsid w:val="0029426D"/>
    <w:rsid w:val="002C3731"/>
    <w:rsid w:val="003168E2"/>
    <w:rsid w:val="003675B6"/>
    <w:rsid w:val="00380549"/>
    <w:rsid w:val="003E286F"/>
    <w:rsid w:val="0042580A"/>
    <w:rsid w:val="004275A9"/>
    <w:rsid w:val="00427AEA"/>
    <w:rsid w:val="00467726"/>
    <w:rsid w:val="00481C5C"/>
    <w:rsid w:val="004D65C4"/>
    <w:rsid w:val="004F0A95"/>
    <w:rsid w:val="00504E89"/>
    <w:rsid w:val="005A1677"/>
    <w:rsid w:val="005A49F1"/>
    <w:rsid w:val="005B28C9"/>
    <w:rsid w:val="005B3922"/>
    <w:rsid w:val="005C752C"/>
    <w:rsid w:val="00627268"/>
    <w:rsid w:val="0067497C"/>
    <w:rsid w:val="00681147"/>
    <w:rsid w:val="006863AC"/>
    <w:rsid w:val="006A4757"/>
    <w:rsid w:val="006B2841"/>
    <w:rsid w:val="006F1924"/>
    <w:rsid w:val="007141AB"/>
    <w:rsid w:val="007230E7"/>
    <w:rsid w:val="00732CF7"/>
    <w:rsid w:val="00754D41"/>
    <w:rsid w:val="007552BD"/>
    <w:rsid w:val="007B0284"/>
    <w:rsid w:val="007B1E05"/>
    <w:rsid w:val="007D1F3C"/>
    <w:rsid w:val="0086575E"/>
    <w:rsid w:val="00890DEE"/>
    <w:rsid w:val="008B238E"/>
    <w:rsid w:val="008E0F20"/>
    <w:rsid w:val="008E5526"/>
    <w:rsid w:val="00925441"/>
    <w:rsid w:val="00925C87"/>
    <w:rsid w:val="00934E2D"/>
    <w:rsid w:val="0095292B"/>
    <w:rsid w:val="00965B53"/>
    <w:rsid w:val="009821FD"/>
    <w:rsid w:val="00996A63"/>
    <w:rsid w:val="009B41C9"/>
    <w:rsid w:val="009C2054"/>
    <w:rsid w:val="009C60D3"/>
    <w:rsid w:val="009D6AE5"/>
    <w:rsid w:val="00A029E2"/>
    <w:rsid w:val="00A11D90"/>
    <w:rsid w:val="00A34F9C"/>
    <w:rsid w:val="00A72FB9"/>
    <w:rsid w:val="00B1689D"/>
    <w:rsid w:val="00B41B55"/>
    <w:rsid w:val="00B47AA0"/>
    <w:rsid w:val="00B56863"/>
    <w:rsid w:val="00B807B3"/>
    <w:rsid w:val="00B8329B"/>
    <w:rsid w:val="00BC7FD2"/>
    <w:rsid w:val="00BD3D28"/>
    <w:rsid w:val="00BF3F66"/>
    <w:rsid w:val="00C021BD"/>
    <w:rsid w:val="00C04B12"/>
    <w:rsid w:val="00C0598A"/>
    <w:rsid w:val="00C0611E"/>
    <w:rsid w:val="00C1629E"/>
    <w:rsid w:val="00C30D08"/>
    <w:rsid w:val="00C33687"/>
    <w:rsid w:val="00CB370F"/>
    <w:rsid w:val="00CB5C08"/>
    <w:rsid w:val="00CC6872"/>
    <w:rsid w:val="00CF79AD"/>
    <w:rsid w:val="00D00CEB"/>
    <w:rsid w:val="00D5077A"/>
    <w:rsid w:val="00D80ABD"/>
    <w:rsid w:val="00DB37EE"/>
    <w:rsid w:val="00E339F3"/>
    <w:rsid w:val="00E4724C"/>
    <w:rsid w:val="00E47DE1"/>
    <w:rsid w:val="00E520CD"/>
    <w:rsid w:val="00EA4DDE"/>
    <w:rsid w:val="00EB1066"/>
    <w:rsid w:val="00EB3A73"/>
    <w:rsid w:val="00EC03AD"/>
    <w:rsid w:val="00ED10DD"/>
    <w:rsid w:val="00ED14FC"/>
    <w:rsid w:val="00EF2C65"/>
    <w:rsid w:val="00F115C2"/>
    <w:rsid w:val="00F42458"/>
    <w:rsid w:val="00F56051"/>
    <w:rsid w:val="00F730CB"/>
    <w:rsid w:val="00F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E4724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196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E4724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196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hydro.com.ru/products/skiving/skiv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savtoceh.ru/katalog/oborudovanie-dlya-remonta-dizelnyix-dvigatelej-(stendyi-dlya-ispyitaniya-tnvd)/stendyi-dlya-ispyitaniya-gidroagregatov/ki-28097m-stend-dlya-ispyitaniya-i-regulirovki-gidroagregatov" TargetMode="External"/><Relationship Id="rId11" Type="http://schemas.openxmlformats.org/officeDocument/2006/relationships/hyperlink" Target="https://dhydro.com.ru/products/cutting/cutting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hydro.com.ru/products/press/smallserial/yl3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Панина Ирина Александровна</cp:lastModifiedBy>
  <cp:revision>2</cp:revision>
  <cp:lastPrinted>2022-03-30T11:02:00Z</cp:lastPrinted>
  <dcterms:created xsi:type="dcterms:W3CDTF">2022-09-09T10:41:00Z</dcterms:created>
  <dcterms:modified xsi:type="dcterms:W3CDTF">2022-09-09T10:41:00Z</dcterms:modified>
</cp:coreProperties>
</file>